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1A7" w:rsidRPr="000741FC" w:rsidRDefault="00C851A7" w:rsidP="00C851A7">
      <w:pPr>
        <w:pStyle w:val="a3"/>
        <w:spacing w:before="0" w:beforeAutospacing="0" w:after="0" w:afterAutospacing="0" w:line="270" w:lineRule="atLeast"/>
        <w:jc w:val="center"/>
        <w:rPr>
          <w:color w:val="575757"/>
          <w:sz w:val="28"/>
        </w:rPr>
      </w:pPr>
      <w:r w:rsidRPr="000741FC">
        <w:rPr>
          <w:rStyle w:val="a4"/>
          <w:color w:val="575757"/>
          <w:sz w:val="28"/>
          <w:bdr w:val="none" w:sz="0" w:space="0" w:color="auto" w:frame="1"/>
        </w:rPr>
        <w:t>Управління закладом освіти</w:t>
      </w:r>
    </w:p>
    <w:p w:rsidR="00C851A7" w:rsidRPr="000741FC" w:rsidRDefault="00C851A7" w:rsidP="00C851A7">
      <w:pPr>
        <w:pStyle w:val="a3"/>
        <w:spacing w:before="210" w:beforeAutospacing="0" w:after="210" w:afterAutospacing="0" w:line="270" w:lineRule="atLeast"/>
        <w:rPr>
          <w:color w:val="575757"/>
          <w:sz w:val="28"/>
        </w:rPr>
      </w:pPr>
      <w:r>
        <w:rPr>
          <w:color w:val="575757"/>
          <w:sz w:val="28"/>
        </w:rPr>
        <w:t>1. Система управління закладом</w:t>
      </w:r>
      <w:r w:rsidRPr="000741FC">
        <w:rPr>
          <w:color w:val="575757"/>
          <w:sz w:val="28"/>
        </w:rPr>
        <w:t xml:space="preserve"> освіти визначається законом та установчими документами.</w:t>
      </w:r>
    </w:p>
    <w:p w:rsidR="00C851A7" w:rsidRPr="000741FC" w:rsidRDefault="00C851A7" w:rsidP="00C851A7">
      <w:pPr>
        <w:pStyle w:val="a3"/>
        <w:spacing w:before="210" w:beforeAutospacing="0" w:after="210" w:afterAutospacing="0" w:line="270" w:lineRule="atLeast"/>
        <w:rPr>
          <w:color w:val="575757"/>
          <w:sz w:val="28"/>
        </w:rPr>
      </w:pPr>
      <w:r w:rsidRPr="000741FC">
        <w:rPr>
          <w:color w:val="575757"/>
          <w:sz w:val="28"/>
        </w:rPr>
        <w:t> </w:t>
      </w:r>
    </w:p>
    <w:p w:rsidR="00C851A7" w:rsidRPr="000741FC" w:rsidRDefault="00C851A7" w:rsidP="00C851A7">
      <w:pPr>
        <w:pStyle w:val="a3"/>
        <w:spacing w:before="210" w:beforeAutospacing="0" w:after="210" w:afterAutospacing="0" w:line="270" w:lineRule="atLeast"/>
        <w:rPr>
          <w:color w:val="575757"/>
          <w:sz w:val="28"/>
        </w:rPr>
      </w:pPr>
      <w:r w:rsidRPr="000741FC">
        <w:rPr>
          <w:color w:val="575757"/>
          <w:sz w:val="28"/>
        </w:rPr>
        <w:t xml:space="preserve">2. Управління закладом освіти в межах повноважень, визначених законами </w:t>
      </w:r>
      <w:r w:rsidR="00EB6AE5">
        <w:rPr>
          <w:color w:val="575757"/>
          <w:sz w:val="28"/>
        </w:rPr>
        <w:t xml:space="preserve">та установчими документами </w:t>
      </w:r>
      <w:bookmarkStart w:id="0" w:name="_GoBack"/>
      <w:bookmarkEnd w:id="0"/>
      <w:r w:rsidRPr="000741FC">
        <w:rPr>
          <w:color w:val="575757"/>
          <w:sz w:val="28"/>
        </w:rPr>
        <w:t xml:space="preserve"> закладу, здійснюють:</w:t>
      </w:r>
    </w:p>
    <w:p w:rsidR="00C851A7" w:rsidRPr="000741FC" w:rsidRDefault="00C851A7" w:rsidP="00C851A7">
      <w:pPr>
        <w:pStyle w:val="a3"/>
        <w:spacing w:before="210" w:beforeAutospacing="0" w:after="210" w:afterAutospacing="0" w:line="270" w:lineRule="atLeast"/>
        <w:rPr>
          <w:color w:val="575757"/>
          <w:sz w:val="28"/>
        </w:rPr>
      </w:pPr>
      <w:r w:rsidRPr="000741FC">
        <w:rPr>
          <w:color w:val="575757"/>
          <w:sz w:val="28"/>
        </w:rPr>
        <w:t> </w:t>
      </w:r>
    </w:p>
    <w:p w:rsidR="00C851A7" w:rsidRPr="000741FC" w:rsidRDefault="00C851A7" w:rsidP="002823CD">
      <w:pPr>
        <w:pStyle w:val="a3"/>
        <w:numPr>
          <w:ilvl w:val="0"/>
          <w:numId w:val="2"/>
        </w:numPr>
        <w:spacing w:before="210" w:beforeAutospacing="0" w:after="210" w:afterAutospacing="0" w:line="270" w:lineRule="atLeast"/>
        <w:rPr>
          <w:color w:val="575757"/>
          <w:sz w:val="28"/>
        </w:rPr>
      </w:pPr>
      <w:r>
        <w:rPr>
          <w:color w:val="575757"/>
          <w:sz w:val="28"/>
        </w:rPr>
        <w:t>засновник (Черкаська селищна рада</w:t>
      </w:r>
      <w:r w:rsidRPr="000741FC">
        <w:rPr>
          <w:color w:val="575757"/>
          <w:sz w:val="28"/>
        </w:rPr>
        <w:t>);</w:t>
      </w:r>
    </w:p>
    <w:p w:rsidR="00C851A7" w:rsidRPr="000741FC" w:rsidRDefault="00C851A7" w:rsidP="00C851A7">
      <w:pPr>
        <w:pStyle w:val="a3"/>
        <w:spacing w:before="210" w:beforeAutospacing="0" w:after="210" w:afterAutospacing="0" w:line="270" w:lineRule="atLeast"/>
        <w:rPr>
          <w:color w:val="575757"/>
          <w:sz w:val="28"/>
        </w:rPr>
      </w:pPr>
      <w:r w:rsidRPr="000741FC">
        <w:rPr>
          <w:color w:val="575757"/>
          <w:sz w:val="28"/>
        </w:rPr>
        <w:t> </w:t>
      </w:r>
    </w:p>
    <w:p w:rsidR="00C851A7" w:rsidRPr="000741FC" w:rsidRDefault="00C851A7" w:rsidP="002823CD">
      <w:pPr>
        <w:pStyle w:val="a3"/>
        <w:numPr>
          <w:ilvl w:val="0"/>
          <w:numId w:val="1"/>
        </w:numPr>
        <w:spacing w:before="210" w:beforeAutospacing="0" w:after="210" w:afterAutospacing="0" w:line="270" w:lineRule="atLeast"/>
        <w:rPr>
          <w:color w:val="575757"/>
          <w:sz w:val="28"/>
        </w:rPr>
      </w:pPr>
      <w:r w:rsidRPr="000741FC">
        <w:rPr>
          <w:color w:val="575757"/>
          <w:sz w:val="28"/>
        </w:rPr>
        <w:t>керівник закладу освіти</w:t>
      </w:r>
      <w:r>
        <w:rPr>
          <w:color w:val="575757"/>
          <w:sz w:val="28"/>
        </w:rPr>
        <w:t xml:space="preserve"> ( </w:t>
      </w:r>
      <w:proofErr w:type="spellStart"/>
      <w:r>
        <w:rPr>
          <w:color w:val="575757"/>
          <w:sz w:val="28"/>
        </w:rPr>
        <w:t>Шнурко</w:t>
      </w:r>
      <w:proofErr w:type="spellEnd"/>
      <w:r>
        <w:rPr>
          <w:color w:val="575757"/>
          <w:sz w:val="28"/>
        </w:rPr>
        <w:t xml:space="preserve"> Н.Г.)</w:t>
      </w:r>
      <w:r w:rsidRPr="000741FC">
        <w:rPr>
          <w:color w:val="575757"/>
          <w:sz w:val="28"/>
        </w:rPr>
        <w:t>;</w:t>
      </w:r>
    </w:p>
    <w:p w:rsidR="00C851A7" w:rsidRPr="000741FC" w:rsidRDefault="00C851A7" w:rsidP="00C851A7">
      <w:pPr>
        <w:pStyle w:val="a3"/>
        <w:spacing w:before="210" w:beforeAutospacing="0" w:after="210" w:afterAutospacing="0" w:line="270" w:lineRule="atLeast"/>
        <w:rPr>
          <w:color w:val="575757"/>
          <w:sz w:val="28"/>
        </w:rPr>
      </w:pPr>
      <w:r w:rsidRPr="000741FC">
        <w:rPr>
          <w:color w:val="575757"/>
          <w:sz w:val="28"/>
        </w:rPr>
        <w:t> </w:t>
      </w:r>
    </w:p>
    <w:p w:rsidR="00C851A7" w:rsidRPr="000741FC" w:rsidRDefault="00C851A7" w:rsidP="002823CD">
      <w:pPr>
        <w:pStyle w:val="a3"/>
        <w:numPr>
          <w:ilvl w:val="0"/>
          <w:numId w:val="1"/>
        </w:numPr>
        <w:spacing w:before="210" w:beforeAutospacing="0" w:after="210" w:afterAutospacing="0" w:line="270" w:lineRule="atLeast"/>
        <w:rPr>
          <w:color w:val="575757"/>
          <w:sz w:val="28"/>
        </w:rPr>
      </w:pPr>
      <w:r w:rsidRPr="000741FC">
        <w:rPr>
          <w:color w:val="575757"/>
          <w:sz w:val="28"/>
        </w:rPr>
        <w:t>колегіальний орган управління закладу освіти – педагогічна рада;</w:t>
      </w:r>
    </w:p>
    <w:p w:rsidR="00C851A7" w:rsidRPr="000741FC" w:rsidRDefault="00C851A7" w:rsidP="00C851A7">
      <w:pPr>
        <w:pStyle w:val="a3"/>
        <w:spacing w:before="210" w:beforeAutospacing="0" w:after="210" w:afterAutospacing="0" w:line="270" w:lineRule="atLeast"/>
        <w:rPr>
          <w:color w:val="575757"/>
          <w:sz w:val="28"/>
        </w:rPr>
      </w:pPr>
      <w:r w:rsidRPr="000741FC">
        <w:rPr>
          <w:color w:val="575757"/>
          <w:sz w:val="28"/>
        </w:rPr>
        <w:t> </w:t>
      </w:r>
    </w:p>
    <w:p w:rsidR="00C851A7" w:rsidRPr="000741FC" w:rsidRDefault="00C851A7" w:rsidP="002823CD">
      <w:pPr>
        <w:pStyle w:val="a3"/>
        <w:numPr>
          <w:ilvl w:val="0"/>
          <w:numId w:val="1"/>
        </w:numPr>
        <w:spacing w:before="210" w:beforeAutospacing="0" w:after="210" w:afterAutospacing="0" w:line="270" w:lineRule="atLeast"/>
        <w:rPr>
          <w:color w:val="575757"/>
          <w:sz w:val="28"/>
        </w:rPr>
      </w:pPr>
      <w:r w:rsidRPr="000741FC">
        <w:rPr>
          <w:color w:val="575757"/>
          <w:sz w:val="28"/>
        </w:rPr>
        <w:t>колегіальний орган громадського самоврядування</w:t>
      </w:r>
      <w:r>
        <w:rPr>
          <w:color w:val="575757"/>
          <w:sz w:val="28"/>
        </w:rPr>
        <w:t xml:space="preserve">  ( учнівське самоврядування. батьківське самоврядування)</w:t>
      </w:r>
      <w:r w:rsidRPr="000741FC">
        <w:rPr>
          <w:color w:val="575757"/>
          <w:sz w:val="28"/>
        </w:rPr>
        <w:t>;</w:t>
      </w:r>
    </w:p>
    <w:p w:rsidR="00C851A7" w:rsidRPr="000741FC" w:rsidRDefault="00C851A7" w:rsidP="00C851A7">
      <w:pPr>
        <w:pStyle w:val="a3"/>
        <w:spacing w:before="210" w:beforeAutospacing="0" w:after="210" w:afterAutospacing="0" w:line="270" w:lineRule="atLeast"/>
        <w:rPr>
          <w:color w:val="575757"/>
          <w:sz w:val="28"/>
        </w:rPr>
      </w:pPr>
      <w:r w:rsidRPr="000741FC">
        <w:rPr>
          <w:color w:val="575757"/>
          <w:sz w:val="28"/>
        </w:rPr>
        <w:t> </w:t>
      </w:r>
    </w:p>
    <w:p w:rsidR="00C851A7" w:rsidRPr="000741FC" w:rsidRDefault="00C851A7" w:rsidP="002823CD">
      <w:pPr>
        <w:pStyle w:val="a3"/>
        <w:numPr>
          <w:ilvl w:val="0"/>
          <w:numId w:val="1"/>
        </w:numPr>
        <w:spacing w:before="210" w:beforeAutospacing="0" w:after="210" w:afterAutospacing="0" w:line="270" w:lineRule="atLeast"/>
        <w:rPr>
          <w:color w:val="575757"/>
          <w:sz w:val="20"/>
          <w:szCs w:val="18"/>
        </w:rPr>
      </w:pPr>
      <w:r w:rsidRPr="000741FC">
        <w:rPr>
          <w:color w:val="575757"/>
          <w:sz w:val="28"/>
        </w:rPr>
        <w:t>інші органи, передбачені спеціальними законами та/або установчими документами закладу освіти</w:t>
      </w:r>
      <w:r w:rsidRPr="000741FC">
        <w:rPr>
          <w:color w:val="575757"/>
          <w:sz w:val="20"/>
          <w:szCs w:val="18"/>
        </w:rPr>
        <w:t>.</w:t>
      </w:r>
    </w:p>
    <w:p w:rsidR="00C851A7" w:rsidRPr="000741FC" w:rsidRDefault="00C851A7" w:rsidP="00C851A7">
      <w:pPr>
        <w:pStyle w:val="a3"/>
        <w:spacing w:before="210" w:beforeAutospacing="0" w:after="210" w:afterAutospacing="0" w:line="270" w:lineRule="atLeast"/>
        <w:rPr>
          <w:color w:val="575757"/>
          <w:sz w:val="20"/>
          <w:szCs w:val="18"/>
        </w:rPr>
      </w:pPr>
      <w:r w:rsidRPr="000741FC">
        <w:rPr>
          <w:color w:val="575757"/>
          <w:sz w:val="20"/>
          <w:szCs w:val="18"/>
        </w:rPr>
        <w:t> </w:t>
      </w:r>
    </w:p>
    <w:p w:rsidR="00C851A7" w:rsidRPr="000741FC" w:rsidRDefault="00C851A7" w:rsidP="00C851A7">
      <w:pPr>
        <w:rPr>
          <w:rFonts w:ascii="Times New Roman" w:hAnsi="Times New Roman" w:cs="Times New Roman"/>
          <w:sz w:val="24"/>
        </w:rPr>
      </w:pPr>
    </w:p>
    <w:p w:rsidR="00CB7CB4" w:rsidRDefault="00CB7CB4"/>
    <w:sectPr w:rsidR="00CB7C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70C40"/>
    <w:multiLevelType w:val="hybridMultilevel"/>
    <w:tmpl w:val="409ABFC8"/>
    <w:lvl w:ilvl="0" w:tplc="96FE3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379D1"/>
    <w:multiLevelType w:val="hybridMultilevel"/>
    <w:tmpl w:val="510A7836"/>
    <w:lvl w:ilvl="0" w:tplc="0F08F9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A7"/>
    <w:rsid w:val="002823CD"/>
    <w:rsid w:val="00C851A7"/>
    <w:rsid w:val="00CB7CB4"/>
    <w:rsid w:val="00EB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851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851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215</Characters>
  <Application>Microsoft Office Word</Application>
  <DocSecurity>0</DocSecurity>
  <Lines>1</Lines>
  <Paragraphs>1</Paragraphs>
  <ScaleCrop>false</ScaleCrop>
  <Company>SPecialiST RePack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4</cp:revision>
  <dcterms:created xsi:type="dcterms:W3CDTF">2017-12-09T15:43:00Z</dcterms:created>
  <dcterms:modified xsi:type="dcterms:W3CDTF">2017-12-10T14:46:00Z</dcterms:modified>
</cp:coreProperties>
</file>